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E1" w:rsidRPr="00112D6C" w:rsidRDefault="00112D6C">
      <w:r w:rsidRPr="00112D6C">
        <w:t>OŠ ŽUTI BRIJEG</w:t>
      </w:r>
    </w:p>
    <w:p w:rsidR="00112D6C" w:rsidRPr="00112D6C" w:rsidRDefault="00112D6C">
      <w:r w:rsidRPr="00112D6C">
        <w:t>VRTNJAKOVEČKA 8</w:t>
      </w:r>
    </w:p>
    <w:p w:rsidR="00112D6C" w:rsidRPr="00112D6C" w:rsidRDefault="00112D6C">
      <w:r w:rsidRPr="00112D6C">
        <w:t>10040 ZAGREB</w:t>
      </w:r>
    </w:p>
    <w:p w:rsidR="00112D6C" w:rsidRPr="00112D6C" w:rsidRDefault="00112D6C">
      <w:r w:rsidRPr="00112D6C">
        <w:t>Zagreb, 31.01.2017</w:t>
      </w:r>
    </w:p>
    <w:p w:rsidR="00131BE1" w:rsidRPr="00112D6C" w:rsidRDefault="00131BE1"/>
    <w:p w:rsidR="00131BE1" w:rsidRDefault="00131BE1">
      <w:pPr>
        <w:rPr>
          <w:b/>
        </w:rPr>
      </w:pPr>
    </w:p>
    <w:p w:rsidR="00131BE1" w:rsidRDefault="00131BE1">
      <w:pPr>
        <w:rPr>
          <w:b/>
        </w:rPr>
      </w:pPr>
    </w:p>
    <w:p w:rsidR="00131BE1" w:rsidRDefault="00131BE1">
      <w:pPr>
        <w:rPr>
          <w:b/>
        </w:rPr>
      </w:pPr>
    </w:p>
    <w:p w:rsidR="00131BE1" w:rsidRDefault="00131BE1">
      <w:pPr>
        <w:rPr>
          <w:b/>
        </w:rPr>
      </w:pPr>
    </w:p>
    <w:p w:rsidR="00D12479" w:rsidRDefault="00D12479">
      <w:r>
        <w:rPr>
          <w:b/>
        </w:rPr>
        <w:t xml:space="preserve">Bilješke uz </w:t>
      </w:r>
      <w:proofErr w:type="spellStart"/>
      <w:r>
        <w:rPr>
          <w:b/>
        </w:rPr>
        <w:t>obra</w:t>
      </w:r>
      <w:r w:rsidR="00F5192A">
        <w:rPr>
          <w:b/>
        </w:rPr>
        <w:t>ćun</w:t>
      </w:r>
      <w:proofErr w:type="spellEnd"/>
      <w:r>
        <w:rPr>
          <w:b/>
        </w:rPr>
        <w:t xml:space="preserve">  </w:t>
      </w:r>
      <w:r w:rsidR="00D5267B">
        <w:rPr>
          <w:b/>
        </w:rPr>
        <w:t xml:space="preserve"> I-X</w:t>
      </w:r>
      <w:r w:rsidR="00F5192A">
        <w:rPr>
          <w:b/>
        </w:rPr>
        <w:t>II</w:t>
      </w:r>
      <w:r w:rsidR="00D5267B">
        <w:rPr>
          <w:b/>
        </w:rPr>
        <w:t>/2016</w:t>
      </w:r>
    </w:p>
    <w:p w:rsidR="00D12479" w:rsidRDefault="00D12479"/>
    <w:p w:rsidR="00D12479" w:rsidRDefault="00D12479">
      <w:pPr>
        <w:jc w:val="both"/>
      </w:pPr>
      <w:r>
        <w:t xml:space="preserve">U ovom izvještajnom razdoblju ukupni prihodi poslovanja iznose </w:t>
      </w:r>
      <w:r w:rsidR="00F5192A">
        <w:t>10.609.648,00</w:t>
      </w:r>
      <w:r>
        <w:t xml:space="preserve"> kuna i </w:t>
      </w:r>
      <w:r w:rsidR="00D5267B">
        <w:t>veći</w:t>
      </w:r>
      <w:r>
        <w:t xml:space="preserve"> su za </w:t>
      </w:r>
      <w:r w:rsidR="00F5192A">
        <w:t>2</w:t>
      </w:r>
      <w:r>
        <w:t>,</w:t>
      </w:r>
      <w:r w:rsidR="00F5192A">
        <w:t>98</w:t>
      </w:r>
      <w:r>
        <w:t xml:space="preserve"> % u odnosu na prethodnu godinu.</w:t>
      </w:r>
    </w:p>
    <w:p w:rsidR="001B0E1E" w:rsidRDefault="0082002F">
      <w:pPr>
        <w:jc w:val="both"/>
      </w:pPr>
      <w:r>
        <w:t>U ovom razd</w:t>
      </w:r>
      <w:r w:rsidR="00266F07">
        <w:t>o</w:t>
      </w:r>
      <w:r>
        <w:t>blju</w:t>
      </w:r>
      <w:r w:rsidR="00D12479">
        <w:t xml:space="preserve"> su ostvareni</w:t>
      </w:r>
      <w:r w:rsidR="008B6424">
        <w:t xml:space="preserve"> veći</w:t>
      </w:r>
      <w:r w:rsidR="00D12479">
        <w:t xml:space="preserve">  prihodi od</w:t>
      </w:r>
      <w:r w:rsidR="008B6424">
        <w:t xml:space="preserve"> nenadležnog proračuna povećanjem broja odjeljenja</w:t>
      </w:r>
      <w:r w:rsidR="00D12479">
        <w:t xml:space="preserve">. </w:t>
      </w:r>
    </w:p>
    <w:p w:rsidR="001B0E1E" w:rsidRDefault="001B0E1E">
      <w:pPr>
        <w:jc w:val="both"/>
      </w:pPr>
    </w:p>
    <w:p w:rsidR="001B0E1E" w:rsidRDefault="001B0E1E">
      <w:pPr>
        <w:jc w:val="both"/>
      </w:pPr>
      <w:r>
        <w:t>PRIHODI</w:t>
      </w:r>
    </w:p>
    <w:p w:rsidR="00D12479" w:rsidRDefault="00D12479">
      <w:pPr>
        <w:jc w:val="both"/>
      </w:pPr>
      <w:r>
        <w:t xml:space="preserve"> </w:t>
      </w:r>
    </w:p>
    <w:p w:rsidR="00D12479" w:rsidRDefault="00D12479"/>
    <w:p w:rsidR="00D12479" w:rsidRDefault="00D12479">
      <w:pPr>
        <w:numPr>
          <w:ilvl w:val="0"/>
          <w:numId w:val="1"/>
        </w:numPr>
      </w:pPr>
      <w:r>
        <w:t>Objašnjenje pojedinih stavaka vezano uz obrazac PR-RAS</w:t>
      </w:r>
    </w:p>
    <w:p w:rsidR="00D12479" w:rsidRDefault="00D12479"/>
    <w:p w:rsidR="00D12479" w:rsidRDefault="00D12479">
      <w:pPr>
        <w:jc w:val="both"/>
      </w:pPr>
      <w:r>
        <w:t>AOP 0</w:t>
      </w:r>
      <w:r w:rsidR="0082002F">
        <w:t>66</w:t>
      </w:r>
      <w:r>
        <w:t xml:space="preserve"> </w:t>
      </w:r>
      <w:r w:rsidR="0082002F">
        <w:t>/6361</w:t>
      </w:r>
      <w:r>
        <w:t xml:space="preserve">. </w:t>
      </w:r>
      <w:r w:rsidR="000E08B8">
        <w:t>–Prihodi iz proračuna za financiranje plaće ,doprinosa, te svih naknada i pomoći po kolektivnim Ugovorima .</w:t>
      </w:r>
      <w:r w:rsidR="00266F07">
        <w:t xml:space="preserve"> Prihodi </w:t>
      </w:r>
      <w:r w:rsidR="00E13F75">
        <w:t xml:space="preserve">manji </w:t>
      </w:r>
      <w:r w:rsidR="000E08B8">
        <w:t xml:space="preserve"> za </w:t>
      </w:r>
      <w:r w:rsidR="00E13F75">
        <w:t>9,36</w:t>
      </w:r>
      <w:r w:rsidR="000E08B8">
        <w:t>%</w:t>
      </w:r>
      <w:r w:rsidR="00266F07">
        <w:t xml:space="preserve"> u odnosu na razdoblje prošle godine. </w:t>
      </w:r>
    </w:p>
    <w:p w:rsidR="00D12479" w:rsidRDefault="00D12479">
      <w:pPr>
        <w:jc w:val="both"/>
      </w:pPr>
    </w:p>
    <w:p w:rsidR="00D12479" w:rsidRDefault="00125301">
      <w:pPr>
        <w:jc w:val="both"/>
      </w:pPr>
      <w:r>
        <w:t>AOP 113</w:t>
      </w:r>
      <w:r w:rsidR="00D12479">
        <w:t xml:space="preserve"> / 6</w:t>
      </w:r>
      <w:r>
        <w:t>526</w:t>
      </w:r>
      <w:r w:rsidR="00D12479">
        <w:t xml:space="preserve"> – </w:t>
      </w:r>
      <w:r>
        <w:t>Ostali nespomenuti prihodi</w:t>
      </w:r>
      <w:r w:rsidR="00D12479">
        <w:t xml:space="preserve"> </w:t>
      </w:r>
    </w:p>
    <w:p w:rsidR="00D12479" w:rsidRDefault="0037324C">
      <w:pPr>
        <w:jc w:val="both"/>
      </w:pPr>
      <w:r>
        <w:t>U</w:t>
      </w:r>
      <w:r w:rsidR="00D12479">
        <w:t xml:space="preserve"> iznosu od </w:t>
      </w:r>
      <w:r w:rsidR="00C75F4D">
        <w:t>836.689,00</w:t>
      </w:r>
      <w:r w:rsidR="00D12479">
        <w:t xml:space="preserve"> kuna su novčana sredstva koja su dobivena za sufinanciranje</w:t>
      </w:r>
      <w:r w:rsidR="0085291D">
        <w:t xml:space="preserve"> boravka djece po programu Škola u prirod za pokriće troškova po računima</w:t>
      </w:r>
      <w:r w:rsidR="002C03EB">
        <w:t>.</w:t>
      </w:r>
      <w:r w:rsidR="0085291D">
        <w:t xml:space="preserve"> Za plaće djelatnika u boravku</w:t>
      </w:r>
      <w:r w:rsidR="00514A01">
        <w:t xml:space="preserve"> od strane roditelja korisnika usluga uplaćeno je</w:t>
      </w:r>
      <w:r w:rsidR="0085291D">
        <w:t xml:space="preserve"> </w:t>
      </w:r>
      <w:r w:rsidR="00C75F4D">
        <w:t>162.400</w:t>
      </w:r>
      <w:r w:rsidR="0085291D">
        <w:t>,00 kn</w:t>
      </w:r>
      <w:r w:rsidR="00A4718E">
        <w:t>. Sufinanciranje usluge participacije i slično</w:t>
      </w:r>
      <w:r w:rsidR="002C03EB">
        <w:t xml:space="preserve"> te za</w:t>
      </w:r>
      <w:r w:rsidR="00A4718E">
        <w:t xml:space="preserve"> prehranu u školi uplaćeno je</w:t>
      </w:r>
      <w:r w:rsidR="002C03EB">
        <w:t xml:space="preserve"> ukupno</w:t>
      </w:r>
      <w:r w:rsidR="00A4718E">
        <w:t xml:space="preserve"> </w:t>
      </w:r>
      <w:r w:rsidR="00C75F4D">
        <w:t>542.905</w:t>
      </w:r>
      <w:r w:rsidR="00A4718E">
        <w:t>,00</w:t>
      </w:r>
      <w:r w:rsidR="00514A01">
        <w:t xml:space="preserve"> </w:t>
      </w:r>
      <w:r w:rsidR="00A4718E">
        <w:t>kn. Prihodi s naslova osiguranja</w:t>
      </w:r>
      <w:r w:rsidR="00831E63">
        <w:t>,</w:t>
      </w:r>
      <w:r w:rsidR="00A4718E">
        <w:t xml:space="preserve"> refundacije štete </w:t>
      </w:r>
      <w:r w:rsidR="00831E63">
        <w:t xml:space="preserve">iznose </w:t>
      </w:r>
      <w:r w:rsidR="00C75F4D">
        <w:t>59.593</w:t>
      </w:r>
      <w:r w:rsidR="00831E63">
        <w:t>,00 kn. Ostali prihodi za posebne namjene –Zadruga</w:t>
      </w:r>
      <w:r w:rsidR="00C75F4D">
        <w:t xml:space="preserve"> i ostalo </w:t>
      </w:r>
      <w:r w:rsidR="00831E63">
        <w:t xml:space="preserve"> iznose </w:t>
      </w:r>
      <w:r w:rsidR="00C75F4D">
        <w:t>71.791</w:t>
      </w:r>
      <w:r w:rsidR="00831E63">
        <w:t>,00 kn</w:t>
      </w:r>
      <w:r w:rsidR="00D12479">
        <w:t>.</w:t>
      </w:r>
    </w:p>
    <w:p w:rsidR="00D12479" w:rsidRDefault="00D12479">
      <w:pPr>
        <w:jc w:val="both"/>
      </w:pPr>
    </w:p>
    <w:p w:rsidR="00310717" w:rsidRDefault="00D12479">
      <w:pPr>
        <w:jc w:val="both"/>
      </w:pPr>
      <w:r>
        <w:t>AOP 1</w:t>
      </w:r>
      <w:r w:rsidR="00831E63">
        <w:t>23</w:t>
      </w:r>
      <w:r>
        <w:t xml:space="preserve"> / 6</w:t>
      </w:r>
      <w:r w:rsidR="00831E63">
        <w:t>615</w:t>
      </w:r>
      <w:r>
        <w:t xml:space="preserve"> – Prihodi</w:t>
      </w:r>
      <w:r w:rsidR="00831E63">
        <w:t xml:space="preserve"> </w:t>
      </w:r>
      <w:r w:rsidR="00310717">
        <w:t>od pruženih usluga</w:t>
      </w:r>
    </w:p>
    <w:p w:rsidR="003E7248" w:rsidRDefault="00310717">
      <w:pPr>
        <w:jc w:val="both"/>
      </w:pPr>
      <w:r>
        <w:t>Pod ov</w:t>
      </w:r>
      <w:r w:rsidR="00D12479">
        <w:t xml:space="preserve">om stavkom su ostvareni prihodi od </w:t>
      </w:r>
      <w:r w:rsidR="003E7248">
        <w:t xml:space="preserve">najma dvorane i podrumskog dijela škole </w:t>
      </w:r>
      <w:r w:rsidR="00D12479">
        <w:t>od strane  korisnika usluga</w:t>
      </w:r>
      <w:r w:rsidR="003E7248">
        <w:t xml:space="preserve"> u iznosu od </w:t>
      </w:r>
      <w:r w:rsidR="00C75F4D">
        <w:t>61.512</w:t>
      </w:r>
      <w:r w:rsidR="003E7248">
        <w:t xml:space="preserve">,00 kn što je </w:t>
      </w:r>
      <w:r w:rsidR="00C75F4D">
        <w:t>81</w:t>
      </w:r>
      <w:r w:rsidR="003E7248">
        <w:t>% prihoda prošle godine</w:t>
      </w:r>
      <w:r w:rsidR="00D12479">
        <w:t xml:space="preserve">  te prihodi s naslova </w:t>
      </w:r>
      <w:r w:rsidR="003E7248">
        <w:t xml:space="preserve">Zadruge –prodaja proizvoda i robe  </w:t>
      </w:r>
      <w:r w:rsidR="00C75F4D">
        <w:t>.</w:t>
      </w:r>
      <w:r w:rsidR="003E7248">
        <w:t xml:space="preserve"> </w:t>
      </w:r>
    </w:p>
    <w:p w:rsidR="00C75F4D" w:rsidRDefault="00C75F4D">
      <w:pPr>
        <w:jc w:val="both"/>
      </w:pPr>
    </w:p>
    <w:p w:rsidR="00D12479" w:rsidRDefault="00D12479">
      <w:pPr>
        <w:jc w:val="both"/>
      </w:pPr>
      <w:r>
        <w:t>AOP 12</w:t>
      </w:r>
      <w:r w:rsidR="003E7248">
        <w:t>9</w:t>
      </w:r>
      <w:r>
        <w:t xml:space="preserve"> / 6</w:t>
      </w:r>
      <w:r w:rsidR="00310717">
        <w:t>711</w:t>
      </w:r>
      <w:r>
        <w:t xml:space="preserve"> Prihodi </w:t>
      </w:r>
      <w:r w:rsidR="00310717">
        <w:t>iz nadležnog proračuna za financiranje rashoda poslovanja</w:t>
      </w:r>
      <w:r>
        <w:t xml:space="preserve"> </w:t>
      </w:r>
    </w:p>
    <w:p w:rsidR="00977E7D" w:rsidRDefault="00D12479">
      <w:pPr>
        <w:jc w:val="both"/>
      </w:pPr>
      <w:r>
        <w:t xml:space="preserve"> Pod ovom stavkom su ostvareni prihodi od nadležnog proračuna za pokriće rashoda poslovanja. </w:t>
      </w:r>
    </w:p>
    <w:p w:rsidR="00D12479" w:rsidRDefault="00D12479">
      <w:pPr>
        <w:jc w:val="both"/>
      </w:pPr>
      <w:r>
        <w:t>AOP 149 / 311 Plaće (bruto)</w:t>
      </w:r>
      <w:r w:rsidR="00266F89">
        <w:t xml:space="preserve"> dio mase koji se odnosi</w:t>
      </w:r>
      <w:r w:rsidR="004D535C">
        <w:t xml:space="preserve"> na</w:t>
      </w:r>
      <w:r w:rsidR="00266F89">
        <w:t xml:space="preserve"> zaposlene preko Grada</w:t>
      </w:r>
    </w:p>
    <w:p w:rsidR="00D12479" w:rsidRDefault="00D12479">
      <w:pPr>
        <w:jc w:val="both"/>
      </w:pPr>
      <w:r>
        <w:t xml:space="preserve">Pod ovom stavkom su ostvareni </w:t>
      </w:r>
      <w:r w:rsidR="00266F89">
        <w:t>priho</w:t>
      </w:r>
      <w:r>
        <w:t xml:space="preserve">di na ime </w:t>
      </w:r>
      <w:r w:rsidR="00266F89">
        <w:t>materijalnih rashoda,</w:t>
      </w:r>
      <w:r w:rsidR="004D535C">
        <w:t xml:space="preserve"> financijskih rashoda i ostalih rashoda</w:t>
      </w:r>
      <w:r w:rsidR="00977E7D">
        <w:t xml:space="preserve"> u ukupnom iznosu od </w:t>
      </w:r>
      <w:r w:rsidR="00581CF0">
        <w:t>2.046.772</w:t>
      </w:r>
      <w:r w:rsidR="00977E7D">
        <w:t>,00 kn</w:t>
      </w:r>
    </w:p>
    <w:p w:rsidR="00D12479" w:rsidRDefault="00D12479">
      <w:pPr>
        <w:jc w:val="both"/>
      </w:pPr>
    </w:p>
    <w:p w:rsidR="004D535C" w:rsidRDefault="00D12479">
      <w:pPr>
        <w:jc w:val="both"/>
      </w:pPr>
      <w:r>
        <w:t>AOP 1</w:t>
      </w:r>
      <w:r w:rsidR="004D535C">
        <w:t>30</w:t>
      </w:r>
      <w:r>
        <w:t xml:space="preserve"> /</w:t>
      </w:r>
      <w:r w:rsidR="004D535C">
        <w:t xml:space="preserve">6712 Prihodi iz nadležnog proračuna  za financiranje rashoda za  nabavu nefinancijske imovine u iznosu od </w:t>
      </w:r>
      <w:r w:rsidR="00581CF0">
        <w:t>20.201</w:t>
      </w:r>
      <w:r w:rsidR="004D535C">
        <w:t>,00 kn</w:t>
      </w:r>
    </w:p>
    <w:p w:rsidR="00D12479" w:rsidRDefault="00D12479">
      <w:pPr>
        <w:jc w:val="both"/>
      </w:pPr>
      <w:r>
        <w:t xml:space="preserve"> </w:t>
      </w:r>
    </w:p>
    <w:p w:rsidR="00D12479" w:rsidRDefault="00223120">
      <w:pPr>
        <w:jc w:val="both"/>
      </w:pPr>
      <w:r>
        <w:t>RASHODI</w:t>
      </w:r>
    </w:p>
    <w:p w:rsidR="00D12479" w:rsidRDefault="00D12479">
      <w:pPr>
        <w:jc w:val="both"/>
      </w:pPr>
    </w:p>
    <w:p w:rsidR="00D12479" w:rsidRDefault="00D12479">
      <w:pPr>
        <w:jc w:val="both"/>
      </w:pPr>
      <w:r>
        <w:lastRenderedPageBreak/>
        <w:t>AOP 1</w:t>
      </w:r>
      <w:r w:rsidR="00223120">
        <w:t>50</w:t>
      </w:r>
      <w:r>
        <w:t xml:space="preserve"> / 3</w:t>
      </w:r>
      <w:r w:rsidR="00805719">
        <w:t>1</w:t>
      </w:r>
    </w:p>
    <w:p w:rsidR="00805719" w:rsidRDefault="001B0E1E">
      <w:pPr>
        <w:jc w:val="both"/>
      </w:pPr>
      <w:r>
        <w:t xml:space="preserve">Rashodi za zaposlene. Ukupni rashodi za zaposlene za navedeno razdoblje iznose </w:t>
      </w:r>
      <w:r w:rsidR="00581CF0">
        <w:t>6.561.077,</w:t>
      </w:r>
      <w:r>
        <w:t>0</w:t>
      </w:r>
      <w:r w:rsidR="00581CF0">
        <w:t>0</w:t>
      </w:r>
      <w:r>
        <w:t xml:space="preserve"> kn.</w:t>
      </w:r>
    </w:p>
    <w:p w:rsidR="00805719" w:rsidRDefault="00805719">
      <w:pPr>
        <w:jc w:val="both"/>
      </w:pPr>
    </w:p>
    <w:p w:rsidR="00805719" w:rsidRDefault="00805719">
      <w:pPr>
        <w:jc w:val="both"/>
      </w:pPr>
      <w:r>
        <w:t>AOP160/32</w:t>
      </w:r>
    </w:p>
    <w:p w:rsidR="00D12479" w:rsidRDefault="00D12479">
      <w:pPr>
        <w:jc w:val="both"/>
      </w:pPr>
      <w:r>
        <w:t xml:space="preserve">Pod ovom stavkom su ostvareni rashodi od službenih putovanja, zatim naknade za prijevoz na posao i s posla, rashodi na ime seminara, savjetovanja, tečajevi i stručni ispiti, te naknade za korištenje privatnog automobila u službene svrhe. </w:t>
      </w:r>
      <w:r w:rsidR="00805719">
        <w:t>Na poziciji 32 osim navedenog evidentiraju se materijal i sirovine ,energija rashodi za usluge, naknada troškova izvan radnog odnosa</w:t>
      </w:r>
      <w:r w:rsidR="001B0E1E">
        <w:t xml:space="preserve"> što  ukupno iznosi </w:t>
      </w:r>
      <w:r w:rsidR="00581CF0">
        <w:t>2.301.151,00</w:t>
      </w:r>
      <w:r w:rsidR="001B0E1E">
        <w:t>.kn</w:t>
      </w:r>
    </w:p>
    <w:p w:rsidR="00D12479" w:rsidRDefault="00D12479">
      <w:pPr>
        <w:jc w:val="both"/>
      </w:pPr>
    </w:p>
    <w:p w:rsidR="00D12479" w:rsidRDefault="00D12479">
      <w:pPr>
        <w:jc w:val="both"/>
      </w:pPr>
    </w:p>
    <w:p w:rsidR="005A5B8F" w:rsidRDefault="00D12479">
      <w:pPr>
        <w:jc w:val="both"/>
      </w:pPr>
      <w:r>
        <w:t>AOP 1</w:t>
      </w:r>
      <w:r w:rsidR="005A5B8F">
        <w:t>9</w:t>
      </w:r>
      <w:r>
        <w:t xml:space="preserve">4 / 34 </w:t>
      </w:r>
      <w:r w:rsidR="005A5B8F">
        <w:t>Financijski rashodi.</w:t>
      </w:r>
    </w:p>
    <w:p w:rsidR="00D12479" w:rsidRDefault="00D12479">
      <w:pPr>
        <w:jc w:val="both"/>
      </w:pPr>
      <w:r>
        <w:t>Ostvareni</w:t>
      </w:r>
      <w:r w:rsidR="00807E59">
        <w:t xml:space="preserve"> su rashodi na ime </w:t>
      </w:r>
      <w:r w:rsidR="005A5B8F">
        <w:t xml:space="preserve">bankarskih usluga i usluga platnog prometa u ukupnom iznosu od </w:t>
      </w:r>
      <w:r>
        <w:t xml:space="preserve"> </w:t>
      </w:r>
    </w:p>
    <w:p w:rsidR="00D12479" w:rsidRDefault="00581CF0">
      <w:pPr>
        <w:jc w:val="both"/>
      </w:pPr>
      <w:r>
        <w:t>6.703</w:t>
      </w:r>
      <w:r w:rsidR="005A5B8F">
        <w:t>,00 kn</w:t>
      </w:r>
    </w:p>
    <w:p w:rsidR="005A5B8F" w:rsidRDefault="005A5B8F">
      <w:pPr>
        <w:jc w:val="both"/>
      </w:pPr>
    </w:p>
    <w:p w:rsidR="00D12479" w:rsidRDefault="00D12479">
      <w:pPr>
        <w:jc w:val="both"/>
      </w:pPr>
      <w:r>
        <w:t>AOP 3</w:t>
      </w:r>
      <w:r w:rsidR="005A5B8F">
        <w:t>47</w:t>
      </w:r>
      <w:r>
        <w:t xml:space="preserve"> / 42 </w:t>
      </w:r>
      <w:r w:rsidR="005A5B8F">
        <w:t>Rashodi za nabavu proizvedene dugotrajne imovine</w:t>
      </w:r>
    </w:p>
    <w:p w:rsidR="00D12479" w:rsidRDefault="005A5B8F">
      <w:pPr>
        <w:jc w:val="both"/>
      </w:pPr>
      <w:r>
        <w:t xml:space="preserve">U navedenom razdoblju nabavljeno je ukupno opreme za </w:t>
      </w:r>
      <w:r w:rsidR="00581CF0">
        <w:t>16.691</w:t>
      </w:r>
      <w:r>
        <w:t>,00 kn</w:t>
      </w:r>
    </w:p>
    <w:p w:rsidR="00D12479" w:rsidRDefault="00D12479">
      <w:pPr>
        <w:rPr>
          <w:b/>
        </w:rPr>
      </w:pPr>
    </w:p>
    <w:p w:rsidR="00D12479" w:rsidRDefault="00D12479" w:rsidP="002637A6">
      <w:r>
        <w:t>2. Ukupni rashodi iznose</w:t>
      </w:r>
      <w:r w:rsidR="00384CC9">
        <w:t xml:space="preserve"> </w:t>
      </w:r>
      <w:r w:rsidR="00581CF0">
        <w:t>10.750.300</w:t>
      </w:r>
      <w:r w:rsidR="005A5B8F">
        <w:t>,00</w:t>
      </w:r>
      <w:r>
        <w:t xml:space="preserve"> kuna.</w:t>
      </w:r>
    </w:p>
    <w:p w:rsidR="00D12479" w:rsidRDefault="00D12479" w:rsidP="002637A6">
      <w:pPr>
        <w:ind w:left="360"/>
      </w:pPr>
    </w:p>
    <w:p w:rsidR="00D12479" w:rsidRDefault="00D12479" w:rsidP="002637A6">
      <w:pPr>
        <w:ind w:left="360"/>
      </w:pPr>
      <w:r>
        <w:t xml:space="preserve">UKUPNI PRIHODI                            </w:t>
      </w:r>
      <w:r w:rsidR="00581CF0">
        <w:t>10.609.648</w:t>
      </w:r>
      <w:r>
        <w:t>,00 kuna</w:t>
      </w:r>
    </w:p>
    <w:p w:rsidR="00D12479" w:rsidRDefault="00D12479" w:rsidP="002637A6">
      <w:pPr>
        <w:ind w:left="360"/>
      </w:pPr>
      <w:r>
        <w:t xml:space="preserve">UKUPNI RASHODI                          </w:t>
      </w:r>
      <w:r w:rsidR="00581CF0">
        <w:t>10.750.300</w:t>
      </w:r>
      <w:r>
        <w:t>,00 kuna</w:t>
      </w:r>
    </w:p>
    <w:p w:rsidR="00D12479" w:rsidRDefault="00D12479" w:rsidP="002637A6">
      <w:pPr>
        <w:ind w:left="360"/>
      </w:pPr>
      <w:r>
        <w:t>-------------------------------------------------------------------</w:t>
      </w:r>
    </w:p>
    <w:p w:rsidR="00D12479" w:rsidRDefault="00D12479" w:rsidP="002637A6">
      <w:pPr>
        <w:ind w:left="360"/>
      </w:pPr>
      <w:r>
        <w:t xml:space="preserve">UKUPAN </w:t>
      </w:r>
      <w:r w:rsidR="00FE789C">
        <w:t>MANJAK</w:t>
      </w:r>
      <w:r>
        <w:t xml:space="preserve">  PRIHODA              </w:t>
      </w:r>
      <w:r w:rsidR="00581CF0">
        <w:t>140.652</w:t>
      </w:r>
      <w:r w:rsidR="00FE789C">
        <w:t>,</w:t>
      </w:r>
      <w:r>
        <w:t>00 kuna</w:t>
      </w:r>
    </w:p>
    <w:p w:rsidR="00D76CB2" w:rsidRDefault="00D76CB2" w:rsidP="002637A6">
      <w:pPr>
        <w:ind w:left="360"/>
      </w:pPr>
    </w:p>
    <w:p w:rsidR="00D12479" w:rsidRDefault="00D12479" w:rsidP="002637A6">
      <w:pPr>
        <w:ind w:left="360"/>
      </w:pPr>
    </w:p>
    <w:p w:rsidR="00D12479" w:rsidRDefault="00D12479" w:rsidP="002637A6">
      <w:r>
        <w:t xml:space="preserve">Imamo preneseni </w:t>
      </w:r>
      <w:r w:rsidR="00FE789C">
        <w:t>višak</w:t>
      </w:r>
      <w:r>
        <w:t xml:space="preserve"> prihoda iz prethodne godine u iznosu </w:t>
      </w:r>
      <w:r w:rsidR="00FE789C">
        <w:t>502.433,00</w:t>
      </w:r>
      <w:r>
        <w:t xml:space="preserve"> kun</w:t>
      </w:r>
      <w:r w:rsidR="00FE789C">
        <w:t>e</w:t>
      </w:r>
      <w:r>
        <w:t>.</w:t>
      </w:r>
    </w:p>
    <w:p w:rsidR="00D12479" w:rsidRDefault="00D12479" w:rsidP="002637A6">
      <w:pPr>
        <w:ind w:left="360"/>
      </w:pPr>
    </w:p>
    <w:p w:rsidR="00D12479" w:rsidRDefault="00D12479" w:rsidP="00425431">
      <w:r>
        <w:t xml:space="preserve">Na kraju imamo rezultat poslovanja </w:t>
      </w:r>
      <w:r w:rsidR="00FE789C">
        <w:t>višak</w:t>
      </w:r>
      <w:r>
        <w:t xml:space="preserve"> prihoda i primitaka u iznosu </w:t>
      </w:r>
      <w:r w:rsidR="00581CF0">
        <w:t>361.781</w:t>
      </w:r>
      <w:r>
        <w:t>,00 kuna, za</w:t>
      </w:r>
      <w:r w:rsidR="00FE789C">
        <w:t xml:space="preserve"> sljedeće razdoblje</w:t>
      </w:r>
      <w:r>
        <w:t>.</w:t>
      </w:r>
    </w:p>
    <w:p w:rsidR="00581CF0" w:rsidRDefault="00581CF0" w:rsidP="002637A6">
      <w:pPr>
        <w:ind w:left="360"/>
      </w:pPr>
    </w:p>
    <w:p w:rsidR="00581CF0" w:rsidRDefault="002637A6" w:rsidP="002637A6">
      <w:r>
        <w:t>2.</w:t>
      </w:r>
      <w:r w:rsidR="00581CF0">
        <w:t>BILANCA</w:t>
      </w:r>
    </w:p>
    <w:p w:rsidR="00D12479" w:rsidRDefault="00D12479" w:rsidP="002637A6"/>
    <w:p w:rsidR="00CA5802" w:rsidRDefault="00DB2395" w:rsidP="002637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</w:t>
      </w:r>
      <w:r w:rsidR="00CA5802">
        <w:rPr>
          <w:sz w:val="23"/>
          <w:szCs w:val="23"/>
        </w:rPr>
        <w:t xml:space="preserve">movina </w:t>
      </w:r>
      <w:r>
        <w:rPr>
          <w:sz w:val="23"/>
          <w:szCs w:val="23"/>
        </w:rPr>
        <w:t xml:space="preserve"> je </w:t>
      </w:r>
      <w:r w:rsidR="00CA5802">
        <w:rPr>
          <w:sz w:val="23"/>
          <w:szCs w:val="23"/>
        </w:rPr>
        <w:t xml:space="preserve">iskazana  po nabavnoj vrijednosti </w:t>
      </w:r>
      <w:r>
        <w:rPr>
          <w:sz w:val="23"/>
          <w:szCs w:val="23"/>
        </w:rPr>
        <w:t>a</w:t>
      </w:r>
      <w:r w:rsidR="00CA5802">
        <w:rPr>
          <w:sz w:val="23"/>
          <w:szCs w:val="23"/>
        </w:rPr>
        <w:t xml:space="preserve"> ispravak vrijednosti </w:t>
      </w:r>
      <w:r>
        <w:rPr>
          <w:sz w:val="23"/>
          <w:szCs w:val="23"/>
        </w:rPr>
        <w:t xml:space="preserve"> oduzet od</w:t>
      </w:r>
      <w:r w:rsidR="00CA5802">
        <w:rPr>
          <w:sz w:val="23"/>
          <w:szCs w:val="23"/>
        </w:rPr>
        <w:t xml:space="preserve"> sadašnje </w:t>
      </w:r>
      <w:r w:rsidR="00D76CB2">
        <w:rPr>
          <w:sz w:val="23"/>
          <w:szCs w:val="23"/>
        </w:rPr>
        <w:t xml:space="preserve">  </w:t>
      </w:r>
      <w:r w:rsidR="00CA5802">
        <w:rPr>
          <w:sz w:val="23"/>
          <w:szCs w:val="23"/>
        </w:rPr>
        <w:t>vrijednosti.</w:t>
      </w:r>
    </w:p>
    <w:p w:rsidR="00581CF0" w:rsidRDefault="00DB2395" w:rsidP="002637A6">
      <w:r>
        <w:rPr>
          <w:sz w:val="23"/>
          <w:szCs w:val="23"/>
        </w:rPr>
        <w:t>Kod d</w:t>
      </w:r>
      <w:r w:rsidR="00CA5802">
        <w:rPr>
          <w:sz w:val="23"/>
          <w:szCs w:val="23"/>
        </w:rPr>
        <w:t>ugotrajn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imovin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  knjiženo</w:t>
      </w:r>
      <w:r>
        <w:rPr>
          <w:sz w:val="23"/>
          <w:szCs w:val="23"/>
        </w:rPr>
        <w:t xml:space="preserve"> je </w:t>
      </w:r>
      <w:r w:rsidR="00CA5802">
        <w:rPr>
          <w:sz w:val="23"/>
          <w:szCs w:val="23"/>
        </w:rPr>
        <w:t>zaduženje</w:t>
      </w:r>
      <w:r>
        <w:rPr>
          <w:sz w:val="23"/>
          <w:szCs w:val="23"/>
        </w:rPr>
        <w:t xml:space="preserve"> kod otpisa</w:t>
      </w:r>
      <w:r w:rsidR="00180641">
        <w:rPr>
          <w:sz w:val="23"/>
          <w:szCs w:val="23"/>
        </w:rPr>
        <w:t xml:space="preserve"> s</w:t>
      </w:r>
      <w:r>
        <w:rPr>
          <w:sz w:val="23"/>
          <w:szCs w:val="23"/>
        </w:rPr>
        <w:t xml:space="preserve"> </w:t>
      </w:r>
      <w:r w:rsidR="00CA5802">
        <w:rPr>
          <w:sz w:val="23"/>
          <w:szCs w:val="23"/>
        </w:rPr>
        <w:t xml:space="preserve"> računa vlasništva i odobrenje računa ispravka vrijednosti</w:t>
      </w:r>
      <w:r w:rsidR="00180641">
        <w:rPr>
          <w:sz w:val="23"/>
          <w:szCs w:val="23"/>
        </w:rPr>
        <w:t>.</w:t>
      </w:r>
      <w:r w:rsidR="00D76CB2">
        <w:rPr>
          <w:sz w:val="23"/>
          <w:szCs w:val="23"/>
        </w:rPr>
        <w:t xml:space="preserve"> U 2016 godini nabavljeno je  sitnog inventara u iznosu od 8.296,00 kn, osnovnih sredstava u iznosu od 5.345,00 kn ,knjiga u iznosu od 11.345.</w:t>
      </w:r>
      <w:r w:rsidR="0038328B">
        <w:rPr>
          <w:sz w:val="23"/>
          <w:szCs w:val="23"/>
        </w:rPr>
        <w:t>00</w:t>
      </w:r>
      <w:r w:rsidR="00D76CB2">
        <w:rPr>
          <w:sz w:val="23"/>
          <w:szCs w:val="23"/>
        </w:rPr>
        <w:t xml:space="preserve"> kn.</w:t>
      </w:r>
    </w:p>
    <w:p w:rsidR="00581CF0" w:rsidRDefault="00581CF0" w:rsidP="002637A6">
      <w:pPr>
        <w:ind w:left="360"/>
      </w:pPr>
    </w:p>
    <w:p w:rsidR="00D76CB2" w:rsidRPr="00D76CB2" w:rsidRDefault="00D76CB2" w:rsidP="002637A6">
      <w:pPr>
        <w:pStyle w:val="Default"/>
        <w:rPr>
          <w:bCs/>
          <w:sz w:val="23"/>
          <w:szCs w:val="23"/>
        </w:rPr>
      </w:pPr>
      <w:r w:rsidRPr="00D76CB2">
        <w:rPr>
          <w:bCs/>
          <w:sz w:val="23"/>
          <w:szCs w:val="23"/>
        </w:rPr>
        <w:t>RAS-funkcijski</w:t>
      </w:r>
    </w:p>
    <w:p w:rsidR="00D76CB2" w:rsidRPr="00D76CB2" w:rsidRDefault="00D76CB2" w:rsidP="002637A6">
      <w:pPr>
        <w:pStyle w:val="Default"/>
        <w:rPr>
          <w:sz w:val="23"/>
          <w:szCs w:val="23"/>
        </w:rPr>
      </w:pPr>
    </w:p>
    <w:p w:rsidR="00D76CB2" w:rsidRDefault="00D76CB2" w:rsidP="002637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AOP 110 u iznosu od 9.957.083,00 kn odnosi se na ukupne rashode škole u sklopu funkcije    </w:t>
      </w:r>
      <w:r w:rsidR="00180641">
        <w:rPr>
          <w:sz w:val="23"/>
          <w:szCs w:val="23"/>
        </w:rPr>
        <w:t xml:space="preserve">  </w:t>
      </w:r>
      <w:r>
        <w:rPr>
          <w:sz w:val="23"/>
          <w:szCs w:val="23"/>
        </w:rPr>
        <w:t>Obrazovanje ( izdvojen je iznos od 793.217,00 kn i odnosi se na troškove prehrane)</w:t>
      </w:r>
    </w:p>
    <w:p w:rsidR="00180641" w:rsidRDefault="00180641" w:rsidP="002637A6">
      <w:pPr>
        <w:pStyle w:val="Default"/>
        <w:rPr>
          <w:sz w:val="23"/>
          <w:szCs w:val="23"/>
        </w:rPr>
      </w:pPr>
    </w:p>
    <w:p w:rsidR="00D12479" w:rsidRDefault="00D12479" w:rsidP="002637A6"/>
    <w:p w:rsidR="00D12479" w:rsidRDefault="00FE789C" w:rsidP="00834CE9">
      <w:r>
        <w:t>Sastavila:</w:t>
      </w:r>
      <w:r w:rsidR="00D12479">
        <w:t xml:space="preserve">                                                                                            </w:t>
      </w:r>
      <w:proofErr w:type="spellStart"/>
      <w:r>
        <w:t>vd</w:t>
      </w:r>
      <w:proofErr w:type="spellEnd"/>
      <w:r>
        <w:t>.</w:t>
      </w:r>
      <w:r w:rsidR="00D12479">
        <w:t xml:space="preserve">     Ravnate</w:t>
      </w:r>
      <w:r>
        <w:t>lj</w:t>
      </w:r>
    </w:p>
    <w:p w:rsidR="00D12479" w:rsidRDefault="00D12479" w:rsidP="002637A6">
      <w:pPr>
        <w:ind w:left="360"/>
      </w:pPr>
    </w:p>
    <w:p w:rsidR="00D12479" w:rsidRDefault="00FE789C" w:rsidP="00834CE9">
      <w:pPr>
        <w:tabs>
          <w:tab w:val="left" w:pos="6645"/>
        </w:tabs>
      </w:pPr>
      <w:proofErr w:type="spellStart"/>
      <w:r>
        <w:t>Huzek</w:t>
      </w:r>
      <w:proofErr w:type="spellEnd"/>
      <w:r w:rsidR="00131BE1">
        <w:t xml:space="preserve"> Ivanka</w:t>
      </w:r>
      <w:r>
        <w:tab/>
        <w:t xml:space="preserve">    Jure </w:t>
      </w:r>
      <w:proofErr w:type="spellStart"/>
      <w:r>
        <w:t>Vrselja</w:t>
      </w:r>
      <w:proofErr w:type="spellEnd"/>
    </w:p>
    <w:p w:rsidR="00D12479" w:rsidRDefault="00D12479" w:rsidP="002637A6"/>
    <w:p w:rsidR="00D12479" w:rsidRDefault="00D12479" w:rsidP="002637A6"/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sectPr w:rsidR="00D12479" w:rsidSect="002B6C4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C62CA"/>
    <w:rsid w:val="000E08B8"/>
    <w:rsid w:val="00112D6C"/>
    <w:rsid w:val="00125301"/>
    <w:rsid w:val="00131BE1"/>
    <w:rsid w:val="00180641"/>
    <w:rsid w:val="001B0E1E"/>
    <w:rsid w:val="00223120"/>
    <w:rsid w:val="002637A6"/>
    <w:rsid w:val="00266F07"/>
    <w:rsid w:val="00266F89"/>
    <w:rsid w:val="002B6C48"/>
    <w:rsid w:val="002C03EB"/>
    <w:rsid w:val="00310717"/>
    <w:rsid w:val="0037324C"/>
    <w:rsid w:val="0038328B"/>
    <w:rsid w:val="00384CC9"/>
    <w:rsid w:val="003E7248"/>
    <w:rsid w:val="00425431"/>
    <w:rsid w:val="004D535C"/>
    <w:rsid w:val="00514A01"/>
    <w:rsid w:val="00581CF0"/>
    <w:rsid w:val="005A5B8F"/>
    <w:rsid w:val="005F11AB"/>
    <w:rsid w:val="00667E52"/>
    <w:rsid w:val="00805719"/>
    <w:rsid w:val="00807E59"/>
    <w:rsid w:val="00813C4C"/>
    <w:rsid w:val="0082002F"/>
    <w:rsid w:val="00831E63"/>
    <w:rsid w:val="00834CE9"/>
    <w:rsid w:val="0085291D"/>
    <w:rsid w:val="008B05F0"/>
    <w:rsid w:val="008B6424"/>
    <w:rsid w:val="009509A2"/>
    <w:rsid w:val="00977E7D"/>
    <w:rsid w:val="00A008DA"/>
    <w:rsid w:val="00A275E7"/>
    <w:rsid w:val="00A4718E"/>
    <w:rsid w:val="00AD1B7F"/>
    <w:rsid w:val="00BC62CA"/>
    <w:rsid w:val="00C06E84"/>
    <w:rsid w:val="00C5188C"/>
    <w:rsid w:val="00C52F13"/>
    <w:rsid w:val="00C75F4D"/>
    <w:rsid w:val="00CA5802"/>
    <w:rsid w:val="00D12479"/>
    <w:rsid w:val="00D5267B"/>
    <w:rsid w:val="00D76CB2"/>
    <w:rsid w:val="00DB2395"/>
    <w:rsid w:val="00E13F75"/>
    <w:rsid w:val="00F5192A"/>
    <w:rsid w:val="00FE2AAB"/>
    <w:rsid w:val="00FE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48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B6C48"/>
    <w:rPr>
      <w:rFonts w:ascii="Times New Roman" w:hAnsi="Times New Roman" w:cs="Times New Roman"/>
    </w:rPr>
  </w:style>
  <w:style w:type="character" w:customStyle="1" w:styleId="Zadanifontodlomka1">
    <w:name w:val="Zadani font odlomka1"/>
    <w:rsid w:val="002B6C48"/>
  </w:style>
  <w:style w:type="character" w:customStyle="1" w:styleId="Simbolinumeriranja">
    <w:name w:val="Simboli numeriranja"/>
    <w:rsid w:val="002B6C48"/>
  </w:style>
  <w:style w:type="paragraph" w:customStyle="1" w:styleId="Zaglavlje1">
    <w:name w:val="Zaglavlje1"/>
    <w:basedOn w:val="Normal"/>
    <w:next w:val="Tijeloteksta"/>
    <w:rsid w:val="002B6C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2B6C48"/>
    <w:pPr>
      <w:spacing w:after="120"/>
    </w:pPr>
  </w:style>
  <w:style w:type="paragraph" w:styleId="Popis">
    <w:name w:val="List"/>
    <w:basedOn w:val="Tijeloteksta"/>
    <w:rsid w:val="002B6C48"/>
    <w:rPr>
      <w:rFonts w:cs="Mangal"/>
    </w:rPr>
  </w:style>
  <w:style w:type="paragraph" w:styleId="Opisslike">
    <w:name w:val="caption"/>
    <w:basedOn w:val="Normal"/>
    <w:qFormat/>
    <w:rsid w:val="002B6C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B6C48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2B6C48"/>
    <w:pPr>
      <w:suppressLineNumbers/>
    </w:pPr>
  </w:style>
  <w:style w:type="paragraph" w:customStyle="1" w:styleId="Naslovtablice">
    <w:name w:val="Naslov tablice"/>
    <w:basedOn w:val="Sadrajitablice"/>
    <w:rsid w:val="002B6C48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7E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07E59"/>
    <w:rPr>
      <w:rFonts w:ascii="Segoe UI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34"/>
    <w:qFormat/>
    <w:rsid w:val="00581CF0"/>
    <w:pPr>
      <w:ind w:left="720"/>
      <w:contextualSpacing/>
    </w:pPr>
  </w:style>
  <w:style w:type="paragraph" w:customStyle="1" w:styleId="Default">
    <w:name w:val="Default"/>
    <w:rsid w:val="00CA58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Bilješke uz obrazac PR-RAS</vt:lpstr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obrazac PR-RAS</dc:title>
  <dc:creator>xp</dc:creator>
  <cp:lastModifiedBy>Racunovodstvo</cp:lastModifiedBy>
  <cp:revision>12</cp:revision>
  <cp:lastPrinted>2017-02-01T12:15:00Z</cp:lastPrinted>
  <dcterms:created xsi:type="dcterms:W3CDTF">2017-01-31T18:01:00Z</dcterms:created>
  <dcterms:modified xsi:type="dcterms:W3CDTF">2017-02-09T11:01:00Z</dcterms:modified>
</cp:coreProperties>
</file>